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AB5D2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455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F9455B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F9455B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F9455B">
        <w:rPr>
          <w:rFonts w:ascii="Times New Roman" w:hAnsi="Times New Roman"/>
          <w:sz w:val="28"/>
          <w:szCs w:val="28"/>
        </w:rPr>
        <w:t>утверждении схемы размещения нестационарных торговых объектов на территории 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55B" w:rsidRPr="00F9455B" w:rsidRDefault="00F9455B" w:rsidP="00F945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381-ФЗ «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основах государственного регулирования торговой деят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ельности в Российской Федерации»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Законом Ханты-Мансийского автономно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округа - Югры от 11.05.2010 №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85-оз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государственном регулировании торговой деятельности в Ханты-Мансийском автономном округе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Югре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руководствуясь приказом Департамента экономического развития Ханты-Мансийского автономно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округа - Югры от 24.12.2010 №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1-нп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Уставом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Выкатной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целях упорядочения размещения нестационарных торговых объектов на территории муниципального образования сельское поселение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Выкатной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9455B" w:rsidRPr="00F9455B" w:rsidRDefault="00F9455B" w:rsidP="00F945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455B" w:rsidRPr="00F9455B" w:rsidRDefault="00F9455B" w:rsidP="00F94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Схему размещения нестационарных торговых объектов на территории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Выкатной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F9455B" w:rsidRDefault="00F9455B" w:rsidP="00F94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455B" w:rsidRPr="00F9455B" w:rsidRDefault="00F9455B" w:rsidP="00F94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Направить Схему размещения нестационарных торговых объектов на территории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Выкатной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Департамент экономического </w:t>
      </w:r>
      <w:r w:rsidRPr="00F94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развития Ханты-Мансийского автономного округа - Югры в десятидневный срок после принятия постановления.</w:t>
      </w:r>
    </w:p>
    <w:p w:rsidR="00F9455B" w:rsidRDefault="00F9455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F9455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3EA" w:rsidRDefault="004F63EA" w:rsidP="00F94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F6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5B" w:rsidRPr="00F9455B" w:rsidRDefault="00F9455B" w:rsidP="00F94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455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9455B" w:rsidRPr="00F9455B" w:rsidRDefault="00F9455B" w:rsidP="00F94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455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9455B" w:rsidRPr="00F9455B" w:rsidRDefault="00F9455B" w:rsidP="00F94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455B"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F9455B" w:rsidRPr="00F9455B" w:rsidRDefault="00F9455B" w:rsidP="00F94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455B">
        <w:rPr>
          <w:rFonts w:ascii="Times New Roman" w:hAnsi="Times New Roman"/>
          <w:sz w:val="24"/>
          <w:szCs w:val="24"/>
        </w:rPr>
        <w:t xml:space="preserve">от </w:t>
      </w:r>
      <w:r w:rsidR="00AB5D23">
        <w:rPr>
          <w:rFonts w:ascii="Times New Roman" w:hAnsi="Times New Roman"/>
          <w:sz w:val="24"/>
          <w:szCs w:val="24"/>
        </w:rPr>
        <w:t>16</w:t>
      </w:r>
      <w:bookmarkStart w:id="1" w:name="_GoBack"/>
      <w:bookmarkEnd w:id="1"/>
      <w:r w:rsidRPr="00F9455B">
        <w:rPr>
          <w:rFonts w:ascii="Times New Roman" w:hAnsi="Times New Roman"/>
          <w:sz w:val="24"/>
          <w:szCs w:val="24"/>
        </w:rPr>
        <w:t>.12.2022 № 96</w:t>
      </w:r>
    </w:p>
    <w:p w:rsidR="00F9455B" w:rsidRPr="00F9455B" w:rsidRDefault="00F9455B" w:rsidP="00F94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55B" w:rsidRDefault="00F9455B" w:rsidP="00F945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55B">
        <w:rPr>
          <w:rFonts w:ascii="Times New Roman" w:hAnsi="Times New Roman"/>
          <w:sz w:val="24"/>
          <w:szCs w:val="24"/>
        </w:rPr>
        <w:t>Схема</w:t>
      </w:r>
      <w:r>
        <w:rPr>
          <w:rFonts w:ascii="Times New Roman" w:hAnsi="Times New Roman"/>
          <w:sz w:val="24"/>
          <w:szCs w:val="24"/>
        </w:rPr>
        <w:t xml:space="preserve"> размещения нестационарных торговых объектов</w:t>
      </w:r>
    </w:p>
    <w:p w:rsidR="00F9455B" w:rsidRDefault="00F9455B" w:rsidP="00F945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Выкатной</w:t>
      </w:r>
    </w:p>
    <w:p w:rsidR="00F9455B" w:rsidRDefault="00F9455B" w:rsidP="00F945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55B" w:rsidRDefault="00F9455B" w:rsidP="00F945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состоянию на 1 декабря 2022 года)</w:t>
      </w:r>
    </w:p>
    <w:p w:rsidR="004F63EA" w:rsidRDefault="004F63EA" w:rsidP="00F945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35"/>
        <w:gridCol w:w="1629"/>
        <w:gridCol w:w="1973"/>
        <w:gridCol w:w="1100"/>
        <w:gridCol w:w="1701"/>
        <w:gridCol w:w="1701"/>
        <w:gridCol w:w="1276"/>
        <w:gridCol w:w="1701"/>
        <w:gridCol w:w="1701"/>
      </w:tblGrid>
      <w:tr w:rsidR="00FB7165" w:rsidTr="002162C7">
        <w:tc>
          <w:tcPr>
            <w:tcW w:w="567" w:type="dxa"/>
          </w:tcPr>
          <w:p w:rsidR="004F63EA" w:rsidRPr="004F63EA" w:rsidRDefault="004F63EA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3E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4F63EA" w:rsidRPr="004F63EA" w:rsidRDefault="004F63EA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1535" w:type="dxa"/>
          </w:tcPr>
          <w:p w:rsidR="004F63EA" w:rsidRPr="004F63EA" w:rsidRDefault="004F63EA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  <w:r w:rsidR="00FB7165">
              <w:t xml:space="preserve"> </w:t>
            </w:r>
            <w:r w:rsidR="00FB7165" w:rsidRPr="00FB7165">
              <w:rPr>
                <w:rFonts w:ascii="Times New Roman" w:hAnsi="Times New Roman"/>
                <w:sz w:val="20"/>
                <w:szCs w:val="20"/>
              </w:rPr>
              <w:t>субъекта торговли</w:t>
            </w:r>
          </w:p>
        </w:tc>
        <w:tc>
          <w:tcPr>
            <w:tcW w:w="1629" w:type="dxa"/>
          </w:tcPr>
          <w:p w:rsidR="004F63EA" w:rsidRPr="004F63EA" w:rsidRDefault="00FB7165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размещенных нестационарных торговых объектов</w:t>
            </w:r>
          </w:p>
        </w:tc>
        <w:tc>
          <w:tcPr>
            <w:tcW w:w="1973" w:type="dxa"/>
          </w:tcPr>
          <w:p w:rsidR="004F63EA" w:rsidRPr="004F63EA" w:rsidRDefault="00FB7165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Месторасположение нестационарного торгового объекта</w:t>
            </w:r>
          </w:p>
        </w:tc>
        <w:tc>
          <w:tcPr>
            <w:tcW w:w="1100" w:type="dxa"/>
          </w:tcPr>
          <w:p w:rsidR="004F63EA" w:rsidRPr="004F63EA" w:rsidRDefault="00FB7165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4F63EA" w:rsidRPr="004F63EA" w:rsidRDefault="00FB7165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701" w:type="dxa"/>
          </w:tcPr>
          <w:p w:rsidR="002162C7" w:rsidRDefault="00FB7165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нестационарного объекта</w:t>
            </w:r>
          </w:p>
          <w:p w:rsidR="004F63EA" w:rsidRPr="004F63EA" w:rsidRDefault="002162C7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2162C7" w:rsidRDefault="00FB7165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земельного участка</w:t>
            </w:r>
          </w:p>
          <w:p w:rsidR="004F63EA" w:rsidRPr="004F63EA" w:rsidRDefault="002162C7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1701" w:type="dxa"/>
          </w:tcPr>
          <w:p w:rsidR="004F63EA" w:rsidRPr="004F63EA" w:rsidRDefault="00FB7165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701" w:type="dxa"/>
          </w:tcPr>
          <w:p w:rsidR="004F63EA" w:rsidRPr="004F63EA" w:rsidRDefault="00FB7165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FB7165" w:rsidTr="002162C7">
        <w:tc>
          <w:tcPr>
            <w:tcW w:w="567" w:type="dxa"/>
          </w:tcPr>
          <w:p w:rsidR="004F63EA" w:rsidRPr="004F63EA" w:rsidRDefault="004F63EA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F63EA" w:rsidRPr="004F63EA" w:rsidRDefault="004F63EA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4F63EA" w:rsidRPr="004F63EA" w:rsidRDefault="004F63EA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4F63EA" w:rsidRPr="004F63EA" w:rsidRDefault="004F63EA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3" w:type="dxa"/>
          </w:tcPr>
          <w:p w:rsidR="004F63EA" w:rsidRPr="004F63EA" w:rsidRDefault="004F63EA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4F63EA" w:rsidRPr="004F63EA" w:rsidRDefault="004F63EA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F63EA" w:rsidRPr="004F63EA" w:rsidRDefault="004F63EA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F63EA" w:rsidRPr="004F63EA" w:rsidRDefault="004F63EA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F63EA" w:rsidRPr="004F63EA" w:rsidRDefault="004F63EA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F63EA" w:rsidRPr="004F63EA" w:rsidRDefault="004F63EA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F63EA" w:rsidRPr="004F63EA" w:rsidRDefault="004F63EA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B7165" w:rsidTr="002162C7">
        <w:tc>
          <w:tcPr>
            <w:tcW w:w="567" w:type="dxa"/>
          </w:tcPr>
          <w:p w:rsidR="004F63EA" w:rsidRPr="004F63EA" w:rsidRDefault="004F63EA" w:rsidP="004F6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4F63EA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62C7">
              <w:rPr>
                <w:rFonts w:ascii="Times New Roman" w:hAnsi="Times New Roman"/>
                <w:sz w:val="16"/>
                <w:szCs w:val="16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Власова Татьяна Александровна</w:t>
            </w:r>
          </w:p>
        </w:tc>
        <w:tc>
          <w:tcPr>
            <w:tcW w:w="1535" w:type="dxa"/>
          </w:tcPr>
          <w:p w:rsidR="004F63EA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9" w:type="dxa"/>
          </w:tcPr>
          <w:p w:rsidR="004F63EA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4F63EA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Ханты-Мансийский район, п. Выкатной, в районе д. 5 ул. Школьная</w:t>
            </w:r>
          </w:p>
        </w:tc>
        <w:tc>
          <w:tcPr>
            <w:tcW w:w="1100" w:type="dxa"/>
          </w:tcPr>
          <w:p w:rsidR="004F63EA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</w:tcPr>
          <w:p w:rsidR="004F63EA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продовольственные товары</w:t>
            </w:r>
            <w:r w:rsidR="000B75E5">
              <w:rPr>
                <w:rFonts w:ascii="Times New Roman" w:hAnsi="Times New Roman"/>
                <w:sz w:val="16"/>
                <w:szCs w:val="16"/>
              </w:rPr>
              <w:t>, промышленные товары</w:t>
            </w:r>
          </w:p>
        </w:tc>
        <w:tc>
          <w:tcPr>
            <w:tcW w:w="1701" w:type="dxa"/>
          </w:tcPr>
          <w:p w:rsidR="004F63EA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4F63EA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701" w:type="dxa"/>
          </w:tcPr>
          <w:p w:rsidR="004F63EA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F63EA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162C7" w:rsidTr="002162C7">
        <w:tc>
          <w:tcPr>
            <w:tcW w:w="567" w:type="dxa"/>
          </w:tcPr>
          <w:p w:rsidR="002162C7" w:rsidRPr="004F63EA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2162C7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62C7">
              <w:rPr>
                <w:rFonts w:ascii="Times New Roman" w:hAnsi="Times New Roman"/>
                <w:sz w:val="16"/>
                <w:szCs w:val="16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Минхаирова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Евгения Сергеевна</w:t>
            </w:r>
          </w:p>
        </w:tc>
        <w:tc>
          <w:tcPr>
            <w:tcW w:w="1535" w:type="dxa"/>
          </w:tcPr>
          <w:p w:rsidR="002162C7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9" w:type="dxa"/>
          </w:tcPr>
          <w:p w:rsidR="002162C7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0B75E5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Ханты-Мансийский район, п. Выкатной,</w:t>
            </w:r>
          </w:p>
          <w:p w:rsidR="002162C7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Надежд, д. 17А</w:t>
            </w:r>
          </w:p>
        </w:tc>
        <w:tc>
          <w:tcPr>
            <w:tcW w:w="1100" w:type="dxa"/>
          </w:tcPr>
          <w:p w:rsidR="002162C7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</w:tcPr>
          <w:p w:rsidR="002162C7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продовольственные товары</w:t>
            </w:r>
            <w:r w:rsidR="000B75E5">
              <w:rPr>
                <w:rFonts w:ascii="Times New Roman" w:hAnsi="Times New Roman"/>
                <w:sz w:val="16"/>
                <w:szCs w:val="16"/>
              </w:rPr>
              <w:t>, промышленные товары</w:t>
            </w:r>
          </w:p>
        </w:tc>
        <w:tc>
          <w:tcPr>
            <w:tcW w:w="1701" w:type="dxa"/>
          </w:tcPr>
          <w:p w:rsidR="002162C7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276" w:type="dxa"/>
          </w:tcPr>
          <w:p w:rsidR="002162C7" w:rsidRPr="002162C7" w:rsidRDefault="002162C7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528</w:t>
            </w:r>
          </w:p>
        </w:tc>
        <w:tc>
          <w:tcPr>
            <w:tcW w:w="1701" w:type="dxa"/>
          </w:tcPr>
          <w:p w:rsidR="002162C7" w:rsidRPr="002162C7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701" w:type="dxa"/>
          </w:tcPr>
          <w:p w:rsidR="002162C7" w:rsidRPr="002162C7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бессрочно</w:t>
            </w:r>
          </w:p>
        </w:tc>
      </w:tr>
      <w:tr w:rsidR="000B75E5" w:rsidTr="002162C7">
        <w:tc>
          <w:tcPr>
            <w:tcW w:w="567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0B75E5" w:rsidRPr="002162C7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Выкатной</w:t>
            </w:r>
          </w:p>
        </w:tc>
        <w:tc>
          <w:tcPr>
            <w:tcW w:w="1535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9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Ханты-Мансийский район, п. Выкатной,</w:t>
            </w:r>
          </w:p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Надежд 2А</w:t>
            </w:r>
          </w:p>
        </w:tc>
        <w:tc>
          <w:tcPr>
            <w:tcW w:w="1100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торговые прилавки</w:t>
            </w:r>
          </w:p>
        </w:tc>
        <w:tc>
          <w:tcPr>
            <w:tcW w:w="1701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продовольственные товары, промышленные товары</w:t>
            </w:r>
          </w:p>
        </w:tc>
        <w:tc>
          <w:tcPr>
            <w:tcW w:w="1701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</w:tr>
      <w:tr w:rsidR="000B75E5" w:rsidTr="002162C7">
        <w:tc>
          <w:tcPr>
            <w:tcW w:w="567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0B75E5" w:rsidRPr="002162C7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Тюли</w:t>
            </w:r>
          </w:p>
        </w:tc>
        <w:tc>
          <w:tcPr>
            <w:tcW w:w="1535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9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Ханты-Мансийский район, с. Тюли,</w:t>
            </w:r>
          </w:p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Мира 29А</w:t>
            </w:r>
          </w:p>
        </w:tc>
        <w:tc>
          <w:tcPr>
            <w:tcW w:w="1100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торговые прилавки</w:t>
            </w:r>
          </w:p>
        </w:tc>
        <w:tc>
          <w:tcPr>
            <w:tcW w:w="1701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продовольственные товары, промышленные товары</w:t>
            </w:r>
          </w:p>
        </w:tc>
        <w:tc>
          <w:tcPr>
            <w:tcW w:w="1701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B75E5" w:rsidRDefault="000B75E5" w:rsidP="00216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</w:tr>
    </w:tbl>
    <w:p w:rsidR="004F63EA" w:rsidRPr="00F9455B" w:rsidRDefault="004F63EA" w:rsidP="004F6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F63EA" w:rsidRPr="00F9455B" w:rsidSect="004F63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B75E5"/>
    <w:rsid w:val="001069F7"/>
    <w:rsid w:val="002162C7"/>
    <w:rsid w:val="002D48DB"/>
    <w:rsid w:val="004B68CF"/>
    <w:rsid w:val="004F63EA"/>
    <w:rsid w:val="00531B29"/>
    <w:rsid w:val="005F0040"/>
    <w:rsid w:val="00604CE4"/>
    <w:rsid w:val="006E6ABD"/>
    <w:rsid w:val="00A61365"/>
    <w:rsid w:val="00AB5D23"/>
    <w:rsid w:val="00BE548C"/>
    <w:rsid w:val="00CE794D"/>
    <w:rsid w:val="00F30FDB"/>
    <w:rsid w:val="00F9455B"/>
    <w:rsid w:val="00F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3EAB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4F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D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2022-12-16T03:40:00Z</cp:lastPrinted>
  <dcterms:created xsi:type="dcterms:W3CDTF">2020-12-23T06:21:00Z</dcterms:created>
  <dcterms:modified xsi:type="dcterms:W3CDTF">2022-12-16T03:40:00Z</dcterms:modified>
</cp:coreProperties>
</file>